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3907" w14:textId="4C6D74A3" w:rsidR="002D5EEB" w:rsidRDefault="002D5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17"/>
        <w:gridCol w:w="1600"/>
        <w:gridCol w:w="524"/>
        <w:gridCol w:w="426"/>
        <w:gridCol w:w="1276"/>
        <w:gridCol w:w="772"/>
        <w:gridCol w:w="1773"/>
      </w:tblGrid>
      <w:tr w:rsidR="002D5EEB" w14:paraId="09E5390A" w14:textId="77777777" w:rsidTr="002D5EEB">
        <w:tc>
          <w:tcPr>
            <w:tcW w:w="2106" w:type="dxa"/>
            <w:vAlign w:val="center"/>
          </w:tcPr>
          <w:p w14:paraId="09E53908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6388" w:type="dxa"/>
            <w:gridSpan w:val="7"/>
            <w:vAlign w:val="center"/>
          </w:tcPr>
          <w:p w14:paraId="09E53909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年　組　番（氏名）　　　　　　　　　　　　　　　（男・女）</w:t>
            </w:r>
          </w:p>
        </w:tc>
      </w:tr>
      <w:tr w:rsidR="002D5EEB" w14:paraId="09E5390F" w14:textId="77777777" w:rsidTr="002D5EEB">
        <w:tc>
          <w:tcPr>
            <w:tcW w:w="2106" w:type="dxa"/>
            <w:vAlign w:val="center"/>
          </w:tcPr>
          <w:p w14:paraId="09E5390B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受傷/発症日時</w:t>
            </w:r>
          </w:p>
        </w:tc>
        <w:tc>
          <w:tcPr>
            <w:tcW w:w="2567" w:type="dxa"/>
            <w:gridSpan w:val="4"/>
            <w:vAlign w:val="center"/>
          </w:tcPr>
          <w:p w14:paraId="09E5390C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年　月　日（　）時　分</w:t>
            </w:r>
          </w:p>
        </w:tc>
        <w:tc>
          <w:tcPr>
            <w:tcW w:w="1276" w:type="dxa"/>
            <w:vAlign w:val="center"/>
          </w:tcPr>
          <w:p w14:paraId="09E5390D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在室時間</w:t>
            </w:r>
          </w:p>
        </w:tc>
        <w:tc>
          <w:tcPr>
            <w:tcW w:w="2545" w:type="dxa"/>
            <w:gridSpan w:val="2"/>
            <w:vAlign w:val="center"/>
          </w:tcPr>
          <w:p w14:paraId="09E5390E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時　分~　時　　分</w:t>
            </w:r>
          </w:p>
        </w:tc>
      </w:tr>
      <w:tr w:rsidR="002D5EEB" w14:paraId="09E53914" w14:textId="77777777" w:rsidTr="002D5EEB">
        <w:tc>
          <w:tcPr>
            <w:tcW w:w="2106" w:type="dxa"/>
            <w:vAlign w:val="center"/>
          </w:tcPr>
          <w:p w14:paraId="09E53910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受傷/発症状況</w:t>
            </w:r>
          </w:p>
        </w:tc>
        <w:tc>
          <w:tcPr>
            <w:tcW w:w="6388" w:type="dxa"/>
            <w:gridSpan w:val="7"/>
            <w:vAlign w:val="center"/>
          </w:tcPr>
          <w:p w14:paraId="09E53911" w14:textId="77777777" w:rsidR="002D5EEB" w:rsidRDefault="00ED38D2" w:rsidP="002D5EEB">
            <w:r>
              <w:rPr>
                <w:rFonts w:hint="eastAsia"/>
              </w:rPr>
              <w:t>発生場所</w:t>
            </w:r>
          </w:p>
          <w:p w14:paraId="09E53912" w14:textId="77777777" w:rsidR="002D5EEB" w:rsidRDefault="002D5EEB" w:rsidP="002D5EEB"/>
          <w:p w14:paraId="09E53913" w14:textId="77777777" w:rsidR="002D5EEB" w:rsidRPr="002D5EEB" w:rsidRDefault="002D5EEB" w:rsidP="002D5EEB"/>
        </w:tc>
      </w:tr>
      <w:tr w:rsidR="002D5EEB" w14:paraId="09E5391B" w14:textId="77777777" w:rsidTr="002D5EEB">
        <w:tc>
          <w:tcPr>
            <w:tcW w:w="2106" w:type="dxa"/>
            <w:vAlign w:val="center"/>
          </w:tcPr>
          <w:p w14:paraId="09E53915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2567" w:type="dxa"/>
            <w:gridSpan w:val="4"/>
            <w:vAlign w:val="center"/>
          </w:tcPr>
          <w:p w14:paraId="09E53916" w14:textId="77777777" w:rsidR="002D5EEB" w:rsidRDefault="002D5EEB" w:rsidP="002D5EEB">
            <w:r>
              <w:rPr>
                <w:rFonts w:hint="eastAsia"/>
              </w:rPr>
              <w:t xml:space="preserve">□無　</w:t>
            </w:r>
          </w:p>
          <w:p w14:paraId="09E53917" w14:textId="77777777" w:rsidR="002D5EEB" w:rsidRDefault="002D5EEB" w:rsidP="002D5EEB">
            <w:r>
              <w:rPr>
                <w:rFonts w:hint="eastAsia"/>
              </w:rPr>
              <w:t>□有（　　　　　）</w:t>
            </w:r>
          </w:p>
        </w:tc>
        <w:tc>
          <w:tcPr>
            <w:tcW w:w="1276" w:type="dxa"/>
            <w:vAlign w:val="center"/>
          </w:tcPr>
          <w:p w14:paraId="09E53918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かかりつけ病院</w:t>
            </w:r>
          </w:p>
        </w:tc>
        <w:tc>
          <w:tcPr>
            <w:tcW w:w="2545" w:type="dxa"/>
            <w:gridSpan w:val="2"/>
            <w:vAlign w:val="center"/>
          </w:tcPr>
          <w:p w14:paraId="09E53919" w14:textId="77777777" w:rsidR="002D5EEB" w:rsidRDefault="002D5EEB" w:rsidP="002D5EEB">
            <w:r>
              <w:rPr>
                <w:rFonts w:hint="eastAsia"/>
              </w:rPr>
              <w:t xml:space="preserve">□無　</w:t>
            </w:r>
          </w:p>
          <w:p w14:paraId="09E5391A" w14:textId="77777777" w:rsidR="002D5EEB" w:rsidRDefault="002D5EEB" w:rsidP="002D5EEB">
            <w:r>
              <w:rPr>
                <w:rFonts w:hint="eastAsia"/>
              </w:rPr>
              <w:t>□有（　　　　　）</w:t>
            </w:r>
          </w:p>
        </w:tc>
      </w:tr>
      <w:tr w:rsidR="002D5EEB" w14:paraId="09E53922" w14:textId="77777777" w:rsidTr="002D5EEB">
        <w:tc>
          <w:tcPr>
            <w:tcW w:w="2106" w:type="dxa"/>
            <w:vAlign w:val="center"/>
          </w:tcPr>
          <w:p w14:paraId="09E5391C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内服薬</w:t>
            </w:r>
          </w:p>
        </w:tc>
        <w:tc>
          <w:tcPr>
            <w:tcW w:w="2567" w:type="dxa"/>
            <w:gridSpan w:val="4"/>
            <w:vAlign w:val="center"/>
          </w:tcPr>
          <w:p w14:paraId="09E5391D" w14:textId="77777777" w:rsidR="002D5EEB" w:rsidRDefault="002D5EEB" w:rsidP="002D5EEB">
            <w:r>
              <w:rPr>
                <w:rFonts w:hint="eastAsia"/>
              </w:rPr>
              <w:t xml:space="preserve">□無　</w:t>
            </w:r>
          </w:p>
          <w:p w14:paraId="09E5391E" w14:textId="77777777" w:rsidR="002D5EEB" w:rsidRDefault="002D5EEB" w:rsidP="002D5EEB">
            <w:r>
              <w:rPr>
                <w:rFonts w:hint="eastAsia"/>
              </w:rPr>
              <w:t>□有（　　　　　）</w:t>
            </w:r>
          </w:p>
        </w:tc>
        <w:tc>
          <w:tcPr>
            <w:tcW w:w="1276" w:type="dxa"/>
            <w:vAlign w:val="center"/>
          </w:tcPr>
          <w:p w14:paraId="09E5391F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2545" w:type="dxa"/>
            <w:gridSpan w:val="2"/>
            <w:vAlign w:val="center"/>
          </w:tcPr>
          <w:p w14:paraId="09E53920" w14:textId="77777777" w:rsidR="002D5EEB" w:rsidRDefault="002D5EEB" w:rsidP="002D5EEB">
            <w:r>
              <w:rPr>
                <w:rFonts w:hint="eastAsia"/>
              </w:rPr>
              <w:t xml:space="preserve">□無　</w:t>
            </w:r>
          </w:p>
          <w:p w14:paraId="09E53921" w14:textId="77777777" w:rsidR="002D5EEB" w:rsidRDefault="002D5EEB" w:rsidP="002D5EEB">
            <w:r>
              <w:rPr>
                <w:rFonts w:hint="eastAsia"/>
              </w:rPr>
              <w:t>□有（　　　　　）</w:t>
            </w:r>
          </w:p>
        </w:tc>
      </w:tr>
      <w:tr w:rsidR="002D5EEB" w14:paraId="09E5392D" w14:textId="77777777" w:rsidTr="002D5EEB">
        <w:trPr>
          <w:trHeight w:val="600"/>
        </w:trPr>
        <w:tc>
          <w:tcPr>
            <w:tcW w:w="2106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9E53927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接触時</w:t>
            </w:r>
          </w:p>
          <w:p w14:paraId="09E53928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（　　：　　）</w:t>
            </w:r>
          </w:p>
          <w:p w14:paraId="09E53929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□保健室</w:t>
            </w:r>
          </w:p>
          <w:p w14:paraId="09E5392A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1617" w:type="dxa"/>
            <w:gridSpan w:val="2"/>
            <w:tcBorders>
              <w:top w:val="single" w:sz="36" w:space="0" w:color="auto"/>
            </w:tcBorders>
            <w:vAlign w:val="center"/>
          </w:tcPr>
          <w:p w14:paraId="09E5392B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歩行の可否</w:t>
            </w:r>
          </w:p>
        </w:tc>
        <w:tc>
          <w:tcPr>
            <w:tcW w:w="4771" w:type="dxa"/>
            <w:gridSpan w:val="5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9E5392C" w14:textId="77777777" w:rsidR="002D5EEB" w:rsidRPr="002D5EEB" w:rsidRDefault="002D5EEB" w:rsidP="002D5EEB">
            <w:r w:rsidRPr="002D5EEB">
              <w:rPr>
                <w:rFonts w:hint="eastAsia"/>
                <w:b/>
              </w:rPr>
              <w:t>□歩けない</w:t>
            </w:r>
            <w:r>
              <w:rPr>
                <w:rFonts w:hint="eastAsia"/>
                <w:b/>
              </w:rPr>
              <w:t xml:space="preserve"> ＊受診検討 </w:t>
            </w:r>
            <w:r>
              <w:rPr>
                <w:rFonts w:hint="eastAsia"/>
              </w:rPr>
              <w:t xml:space="preserve">　　　□歩ける</w:t>
            </w:r>
          </w:p>
        </w:tc>
      </w:tr>
      <w:tr w:rsidR="002D5EEB" w14:paraId="09E53931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2E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09E5392F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呼びかけ反応</w:t>
            </w:r>
          </w:p>
        </w:tc>
        <w:tc>
          <w:tcPr>
            <w:tcW w:w="4771" w:type="dxa"/>
            <w:gridSpan w:val="5"/>
            <w:tcBorders>
              <w:right w:val="single" w:sz="36" w:space="0" w:color="auto"/>
            </w:tcBorders>
            <w:vAlign w:val="center"/>
          </w:tcPr>
          <w:p w14:paraId="09E53930" w14:textId="77777777" w:rsidR="002D5EEB" w:rsidRDefault="002D5EEB" w:rsidP="002D5EEB">
            <w:r w:rsidRPr="002D5EEB">
              <w:rPr>
                <w:rFonts w:hint="eastAsia"/>
                <w:b/>
                <w:color w:val="FF0000"/>
              </w:rPr>
              <w:t>□無</w:t>
            </w:r>
            <w:r>
              <w:rPr>
                <w:rFonts w:hint="eastAsia"/>
                <w:b/>
                <w:color w:val="FF0000"/>
              </w:rPr>
              <w:t>(救急要請)</w:t>
            </w:r>
            <w:r>
              <w:rPr>
                <w:b/>
                <w:color w:val="FF0000"/>
              </w:rPr>
              <w:t xml:space="preserve">        </w:t>
            </w:r>
            <w:r>
              <w:rPr>
                <w:rFonts w:hint="eastAsia"/>
              </w:rPr>
              <w:t xml:space="preserve">　　　□有</w:t>
            </w:r>
          </w:p>
        </w:tc>
      </w:tr>
      <w:tr w:rsidR="002D5EEB" w14:paraId="09E53935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32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09E53933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会話</w:t>
            </w:r>
          </w:p>
        </w:tc>
        <w:tc>
          <w:tcPr>
            <w:tcW w:w="4771" w:type="dxa"/>
            <w:gridSpan w:val="5"/>
            <w:tcBorders>
              <w:right w:val="single" w:sz="36" w:space="0" w:color="auto"/>
            </w:tcBorders>
            <w:vAlign w:val="center"/>
          </w:tcPr>
          <w:p w14:paraId="09E53934" w14:textId="77777777" w:rsidR="002D5EEB" w:rsidRDefault="002D5EEB" w:rsidP="002D5EEB">
            <w:r w:rsidRPr="002D5EEB">
              <w:rPr>
                <w:rFonts w:hint="eastAsia"/>
                <w:b/>
              </w:rPr>
              <w:t>□不可</w:t>
            </w:r>
            <w:r>
              <w:rPr>
                <w:rFonts w:hint="eastAsia"/>
                <w:b/>
              </w:rPr>
              <w:t xml:space="preserve"> ＊受診検討　 　</w:t>
            </w:r>
            <w:r>
              <w:rPr>
                <w:rFonts w:hint="eastAsia"/>
              </w:rPr>
              <w:t xml:space="preserve">　　　□可</w:t>
            </w:r>
          </w:p>
        </w:tc>
      </w:tr>
      <w:tr w:rsidR="002D5EEB" w14:paraId="09E53939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36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09E53937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4771" w:type="dxa"/>
            <w:gridSpan w:val="5"/>
            <w:tcBorders>
              <w:right w:val="single" w:sz="36" w:space="0" w:color="auto"/>
            </w:tcBorders>
            <w:vAlign w:val="center"/>
          </w:tcPr>
          <w:p w14:paraId="09E53938" w14:textId="77777777" w:rsidR="002D5EEB" w:rsidRDefault="002D5EEB" w:rsidP="002D5EEB">
            <w:r w:rsidRPr="002D5EEB">
              <w:rPr>
                <w:rFonts w:hint="eastAsia"/>
                <w:b/>
                <w:color w:val="FF0000"/>
              </w:rPr>
              <w:t>□無（</w:t>
            </w:r>
            <w:r>
              <w:rPr>
                <w:rFonts w:hint="eastAsia"/>
                <w:b/>
                <w:color w:val="FF0000"/>
              </w:rPr>
              <w:t>心肺蘇生法・救急要請</w:t>
            </w:r>
            <w:r w:rsidRPr="002D5EEB">
              <w:rPr>
                <w:rFonts w:hint="eastAsia"/>
                <w:b/>
                <w:color w:val="FF0000"/>
              </w:rPr>
              <w:t>）</w:t>
            </w:r>
            <w:r>
              <w:rPr>
                <w:rFonts w:hint="eastAsia"/>
              </w:rPr>
              <w:t>□有</w:t>
            </w:r>
          </w:p>
        </w:tc>
      </w:tr>
      <w:tr w:rsidR="002D5EEB" w14:paraId="09E5393D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3A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09E5393B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脈拍</w:t>
            </w:r>
          </w:p>
        </w:tc>
        <w:tc>
          <w:tcPr>
            <w:tcW w:w="4771" w:type="dxa"/>
            <w:gridSpan w:val="5"/>
            <w:tcBorders>
              <w:right w:val="single" w:sz="36" w:space="0" w:color="auto"/>
            </w:tcBorders>
            <w:vAlign w:val="center"/>
          </w:tcPr>
          <w:p w14:paraId="09E5393C" w14:textId="77777777" w:rsidR="002D5EEB" w:rsidRDefault="002D5EEB" w:rsidP="002D5EEB">
            <w:r w:rsidRPr="002D5EEB">
              <w:rPr>
                <w:rFonts w:hint="eastAsia"/>
                <w:b/>
              </w:rPr>
              <w:t>□無（触れない）</w:t>
            </w:r>
            <w:r>
              <w:rPr>
                <w:rFonts w:hint="eastAsia"/>
                <w:b/>
              </w:rPr>
              <w:t xml:space="preserve">＊受診検討　</w:t>
            </w:r>
            <w:r>
              <w:rPr>
                <w:rFonts w:hint="eastAsia"/>
              </w:rPr>
              <w:t>□有</w:t>
            </w:r>
          </w:p>
        </w:tc>
      </w:tr>
      <w:tr w:rsidR="002D5EEB" w14:paraId="09E53941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9E5393E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tcBorders>
              <w:bottom w:val="single" w:sz="36" w:space="0" w:color="auto"/>
            </w:tcBorders>
            <w:vAlign w:val="center"/>
          </w:tcPr>
          <w:p w14:paraId="09E5393F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従命反応</w:t>
            </w:r>
          </w:p>
        </w:tc>
        <w:tc>
          <w:tcPr>
            <w:tcW w:w="4771" w:type="dxa"/>
            <w:gridSpan w:val="5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9E53940" w14:textId="77777777" w:rsidR="002D5EEB" w:rsidRDefault="002D5EEB" w:rsidP="002D5EEB">
            <w:r w:rsidRPr="002D5EEB">
              <w:rPr>
                <w:rFonts w:hint="eastAsia"/>
                <w:b/>
                <w:color w:val="FF0000"/>
              </w:rPr>
              <w:t>□無</w:t>
            </w:r>
            <w:r>
              <w:rPr>
                <w:rFonts w:hint="eastAsia"/>
                <w:b/>
                <w:color w:val="FF0000"/>
              </w:rPr>
              <w:t>（救急要請）</w:t>
            </w:r>
            <w:r>
              <w:rPr>
                <w:rFonts w:hint="eastAsia"/>
              </w:rPr>
              <w:t xml:space="preserve">　　　　　　□有</w:t>
            </w:r>
          </w:p>
        </w:tc>
      </w:tr>
      <w:tr w:rsidR="002D5EEB" w14:paraId="09E53946" w14:textId="77777777" w:rsidTr="002D5EEB">
        <w:trPr>
          <w:trHeight w:val="600"/>
        </w:trPr>
        <w:tc>
          <w:tcPr>
            <w:tcW w:w="2106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9E53942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バイタルサイン</w:t>
            </w:r>
          </w:p>
          <w:p w14:paraId="09E53943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（　　　：　　　）</w:t>
            </w:r>
          </w:p>
        </w:tc>
        <w:tc>
          <w:tcPr>
            <w:tcW w:w="1617" w:type="dxa"/>
            <w:gridSpan w:val="2"/>
            <w:tcBorders>
              <w:top w:val="single" w:sz="36" w:space="0" w:color="auto"/>
            </w:tcBorders>
            <w:vAlign w:val="center"/>
          </w:tcPr>
          <w:p w14:paraId="09E53944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4771" w:type="dxa"/>
            <w:gridSpan w:val="5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9E53945" w14:textId="77777777" w:rsidR="002D5EEB" w:rsidRDefault="002D5EEB" w:rsidP="002D5EEB">
            <w:r>
              <w:rPr>
                <w:rFonts w:hint="eastAsia"/>
              </w:rPr>
              <w:t>□正常</w:t>
            </w:r>
            <w:r w:rsidRPr="002D5EEB">
              <w:rPr>
                <w:rFonts w:hint="eastAsia"/>
                <w:b/>
              </w:rPr>
              <w:t>□異常（□遅い□速い□その他:　　　　）</w:t>
            </w:r>
          </w:p>
        </w:tc>
      </w:tr>
      <w:tr w:rsidR="002D5EEB" w14:paraId="09E5394C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47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09E53948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脈拍</w:t>
            </w:r>
          </w:p>
        </w:tc>
        <w:tc>
          <w:tcPr>
            <w:tcW w:w="2226" w:type="dxa"/>
            <w:gridSpan w:val="3"/>
            <w:vAlign w:val="center"/>
          </w:tcPr>
          <w:p w14:paraId="09E53949" w14:textId="77777777" w:rsidR="002D5EEB" w:rsidRDefault="002D5EEB" w:rsidP="002D5EEB">
            <w:pPr>
              <w:jc w:val="right"/>
            </w:pPr>
            <w:r>
              <w:rPr>
                <w:rFonts w:hint="eastAsia"/>
              </w:rPr>
              <w:t>回/分</w:t>
            </w:r>
          </w:p>
        </w:tc>
        <w:tc>
          <w:tcPr>
            <w:tcW w:w="772" w:type="dxa"/>
            <w:vAlign w:val="center"/>
          </w:tcPr>
          <w:p w14:paraId="09E5394A" w14:textId="77777777" w:rsidR="002D5EEB" w:rsidRDefault="002D5EEB" w:rsidP="002D5EEB">
            <w:r>
              <w:rPr>
                <w:rFonts w:hint="eastAsia"/>
              </w:rPr>
              <w:t>S</w:t>
            </w:r>
            <w:r>
              <w:t>pO2</w:t>
            </w:r>
          </w:p>
        </w:tc>
        <w:tc>
          <w:tcPr>
            <w:tcW w:w="1773" w:type="dxa"/>
            <w:tcBorders>
              <w:right w:val="single" w:sz="36" w:space="0" w:color="auto"/>
            </w:tcBorders>
            <w:vAlign w:val="center"/>
          </w:tcPr>
          <w:p w14:paraId="09E5394B" w14:textId="77777777" w:rsidR="002D5EEB" w:rsidRDefault="002D5EEB" w:rsidP="002D5EEB">
            <w:r>
              <w:rPr>
                <w:rFonts w:hint="eastAsia"/>
              </w:rPr>
              <w:t xml:space="preserve"> </w:t>
            </w:r>
            <w:r>
              <w:t xml:space="preserve">            %</w:t>
            </w:r>
          </w:p>
        </w:tc>
      </w:tr>
      <w:tr w:rsidR="002D5EEB" w14:paraId="09E53953" w14:textId="77777777" w:rsidTr="002D5EEB">
        <w:trPr>
          <w:trHeight w:val="600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4D" w14:textId="77777777" w:rsidR="002D5EEB" w:rsidRDefault="002D5EEB" w:rsidP="002D5EEB">
            <w:pPr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 w14:paraId="09E5394E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血圧</w:t>
            </w:r>
          </w:p>
        </w:tc>
        <w:tc>
          <w:tcPr>
            <w:tcW w:w="2226" w:type="dxa"/>
            <w:gridSpan w:val="3"/>
            <w:vAlign w:val="center"/>
          </w:tcPr>
          <w:p w14:paraId="09E5394F" w14:textId="77777777" w:rsidR="002D5EEB" w:rsidRDefault="002D5EEB" w:rsidP="002D5EEB">
            <w:r>
              <w:rPr>
                <w:rFonts w:hint="eastAsia"/>
              </w:rPr>
              <w:t xml:space="preserve">最高　　 </w:t>
            </w:r>
            <w:r>
              <w:t xml:space="preserve">    </w:t>
            </w:r>
            <w:r>
              <w:rPr>
                <w:rFonts w:hint="eastAsia"/>
              </w:rPr>
              <w:t>m</w:t>
            </w:r>
            <w:r>
              <w:t>mHg</w:t>
            </w:r>
            <w:r>
              <w:rPr>
                <w:rFonts w:hint="eastAsia"/>
              </w:rPr>
              <w:t xml:space="preserve">　　　　　</w:t>
            </w:r>
          </w:p>
          <w:p w14:paraId="09E53950" w14:textId="77777777" w:rsidR="002D5EEB" w:rsidRPr="002D5EEB" w:rsidRDefault="002D5EEB" w:rsidP="002D5EEB">
            <w:r>
              <w:rPr>
                <w:rFonts w:hint="eastAsia"/>
              </w:rPr>
              <w:t xml:space="preserve">最低 </w:t>
            </w:r>
            <w:r>
              <w:t xml:space="preserve">        </w:t>
            </w:r>
            <w:r>
              <w:rPr>
                <w:rFonts w:hint="eastAsia"/>
              </w:rPr>
              <w:t>m</w:t>
            </w:r>
            <w:r>
              <w:t>mHg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772" w:type="dxa"/>
            <w:vAlign w:val="center"/>
          </w:tcPr>
          <w:p w14:paraId="09E53951" w14:textId="77777777" w:rsidR="002D5EEB" w:rsidRPr="002D5EEB" w:rsidRDefault="002D5EEB" w:rsidP="002D5EEB">
            <w:r>
              <w:rPr>
                <w:rFonts w:hint="eastAsia"/>
              </w:rPr>
              <w:t>体温</w:t>
            </w:r>
          </w:p>
        </w:tc>
        <w:tc>
          <w:tcPr>
            <w:tcW w:w="1773" w:type="dxa"/>
            <w:tcBorders>
              <w:right w:val="single" w:sz="36" w:space="0" w:color="auto"/>
            </w:tcBorders>
            <w:vAlign w:val="center"/>
          </w:tcPr>
          <w:p w14:paraId="09E53952" w14:textId="77777777" w:rsidR="002D5EEB" w:rsidRPr="002D5EEB" w:rsidRDefault="002D5EEB" w:rsidP="002D5EEB"/>
        </w:tc>
      </w:tr>
      <w:tr w:rsidR="002D5EEB" w14:paraId="09E53957" w14:textId="77777777" w:rsidTr="000162CB">
        <w:trPr>
          <w:trHeight w:val="333"/>
        </w:trPr>
        <w:tc>
          <w:tcPr>
            <w:tcW w:w="2106" w:type="dxa"/>
            <w:vMerge w:val="restart"/>
            <w:tcBorders>
              <w:left w:val="single" w:sz="36" w:space="0" w:color="auto"/>
            </w:tcBorders>
            <w:vAlign w:val="center"/>
          </w:tcPr>
          <w:p w14:paraId="09E53954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バイタルサイン</w:t>
            </w:r>
          </w:p>
          <w:p w14:paraId="09E53955" w14:textId="77777777" w:rsidR="002D5EEB" w:rsidRDefault="002D5EEB" w:rsidP="002D5EEB">
            <w:pPr>
              <w:jc w:val="center"/>
            </w:pPr>
            <w:r>
              <w:rPr>
                <w:rFonts w:hint="eastAsia"/>
              </w:rPr>
              <w:t>（意識）</w:t>
            </w:r>
          </w:p>
        </w:tc>
        <w:tc>
          <w:tcPr>
            <w:tcW w:w="6388" w:type="dxa"/>
            <w:gridSpan w:val="7"/>
            <w:tcBorders>
              <w:right w:val="single" w:sz="36" w:space="0" w:color="auto"/>
            </w:tcBorders>
            <w:vAlign w:val="center"/>
          </w:tcPr>
          <w:p w14:paraId="09E53956" w14:textId="77777777" w:rsidR="002D5EEB" w:rsidRDefault="002D5EEB" w:rsidP="002D5EEB">
            <w:r>
              <w:rPr>
                <w:rFonts w:hint="eastAsia"/>
              </w:rPr>
              <w:t>□意識清明(J</w:t>
            </w:r>
            <w:r>
              <w:t>CS0)</w:t>
            </w:r>
          </w:p>
        </w:tc>
      </w:tr>
      <w:tr w:rsidR="002D5EEB" w14:paraId="09E5395A" w14:textId="77777777" w:rsidTr="000162CB">
        <w:trPr>
          <w:trHeight w:val="381"/>
        </w:trPr>
        <w:tc>
          <w:tcPr>
            <w:tcW w:w="2106" w:type="dxa"/>
            <w:vMerge/>
            <w:tcBorders>
              <w:left w:val="single" w:sz="36" w:space="0" w:color="auto"/>
            </w:tcBorders>
            <w:vAlign w:val="center"/>
          </w:tcPr>
          <w:p w14:paraId="09E53958" w14:textId="77777777" w:rsidR="002D5EEB" w:rsidRDefault="002D5EEB" w:rsidP="002D5EEB">
            <w:pPr>
              <w:jc w:val="center"/>
            </w:pPr>
          </w:p>
        </w:tc>
        <w:tc>
          <w:tcPr>
            <w:tcW w:w="6388" w:type="dxa"/>
            <w:gridSpan w:val="7"/>
            <w:tcBorders>
              <w:right w:val="single" w:sz="36" w:space="0" w:color="auto"/>
            </w:tcBorders>
            <w:vAlign w:val="center"/>
          </w:tcPr>
          <w:p w14:paraId="09E53959" w14:textId="77777777" w:rsidR="002D5EEB" w:rsidRPr="002D5EEB" w:rsidRDefault="002D5EEB" w:rsidP="002D5EEB">
            <w:pPr>
              <w:rPr>
                <w:b/>
              </w:rPr>
            </w:pPr>
            <w:r w:rsidRPr="002D5EEB">
              <w:rPr>
                <w:rFonts w:hint="eastAsia"/>
                <w:b/>
              </w:rPr>
              <w:t>□だいたい清明だが今ひとつはっきりしない</w:t>
            </w:r>
            <w:r w:rsidRPr="002D5EEB">
              <w:rPr>
                <w:b/>
              </w:rPr>
              <w:t>’(JCS1)</w:t>
            </w:r>
            <w:r w:rsidRPr="002D5EEB">
              <w:rPr>
                <w:rFonts w:hint="eastAsia"/>
                <w:b/>
              </w:rPr>
              <w:t xml:space="preserve"> ＊受診検討</w:t>
            </w:r>
          </w:p>
        </w:tc>
      </w:tr>
      <w:tr w:rsidR="002D5EEB" w14:paraId="09E53960" w14:textId="77777777" w:rsidTr="002D5EEB">
        <w:trPr>
          <w:trHeight w:val="630"/>
        </w:trPr>
        <w:tc>
          <w:tcPr>
            <w:tcW w:w="2106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9E5395B" w14:textId="77777777" w:rsidR="002D5EEB" w:rsidRDefault="002D5EEB" w:rsidP="002D5EEB">
            <w:pPr>
              <w:jc w:val="center"/>
            </w:pPr>
          </w:p>
        </w:tc>
        <w:tc>
          <w:tcPr>
            <w:tcW w:w="6388" w:type="dxa"/>
            <w:gridSpan w:val="7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9E5395C" w14:textId="77777777" w:rsidR="002D5EEB" w:rsidRPr="002D5EEB" w:rsidRDefault="002D5EEB" w:rsidP="002D5EEB">
            <w:pPr>
              <w:rPr>
                <w:b/>
                <w:color w:val="FF0000"/>
              </w:rPr>
            </w:pPr>
            <w:r w:rsidRPr="002D5EEB">
              <w:rPr>
                <w:rFonts w:hint="eastAsia"/>
                <w:b/>
                <w:color w:val="FF0000"/>
              </w:rPr>
              <w:t>□見当識障害あり(JCS2)□自分の名前、生年月日言えない(</w:t>
            </w:r>
            <w:r w:rsidRPr="002D5EEB">
              <w:rPr>
                <w:b/>
                <w:color w:val="FF0000"/>
              </w:rPr>
              <w:t>JCS3)</w:t>
            </w:r>
          </w:p>
          <w:p w14:paraId="09E5395D" w14:textId="77777777" w:rsidR="002D5EEB" w:rsidRPr="002D5EEB" w:rsidRDefault="002D5EEB" w:rsidP="002D5EEB">
            <w:pPr>
              <w:rPr>
                <w:b/>
                <w:color w:val="FF0000"/>
              </w:rPr>
            </w:pPr>
            <w:r w:rsidRPr="002D5EEB">
              <w:rPr>
                <w:rFonts w:hint="eastAsia"/>
                <w:b/>
                <w:color w:val="FF0000"/>
              </w:rPr>
              <w:t>□呼びかけで開眼（J</w:t>
            </w:r>
            <w:r w:rsidRPr="002D5EEB">
              <w:rPr>
                <w:b/>
                <w:color w:val="FF0000"/>
              </w:rPr>
              <w:t>CS10）</w:t>
            </w:r>
            <w:r w:rsidRPr="002D5EEB">
              <w:rPr>
                <w:rFonts w:hint="eastAsia"/>
                <w:b/>
                <w:color w:val="FF0000"/>
              </w:rPr>
              <w:t xml:space="preserve"> □大きな声、揺さぶりで開眼(</w:t>
            </w:r>
            <w:r w:rsidRPr="002D5EEB">
              <w:rPr>
                <w:b/>
                <w:color w:val="FF0000"/>
              </w:rPr>
              <w:t>JCS20)</w:t>
            </w:r>
          </w:p>
          <w:p w14:paraId="09E5395E" w14:textId="77777777" w:rsidR="002D5EEB" w:rsidRPr="002D5EEB" w:rsidRDefault="002D5EEB" w:rsidP="002D5EEB">
            <w:pPr>
              <w:rPr>
                <w:b/>
                <w:color w:val="FF0000"/>
              </w:rPr>
            </w:pPr>
            <w:r w:rsidRPr="002D5EEB">
              <w:rPr>
                <w:rFonts w:hint="eastAsia"/>
                <w:b/>
                <w:color w:val="FF0000"/>
              </w:rPr>
              <w:t>□痛み刺激でかろうじて開眼(</w:t>
            </w:r>
            <w:r w:rsidRPr="002D5EEB">
              <w:rPr>
                <w:b/>
                <w:color w:val="FF0000"/>
              </w:rPr>
              <w:t>JCS30)</w:t>
            </w:r>
          </w:p>
          <w:p w14:paraId="09E5395F" w14:textId="77777777" w:rsidR="002D5EEB" w:rsidRPr="002D5EEB" w:rsidRDefault="002D5EEB" w:rsidP="002D5EEB">
            <w:pPr>
              <w:rPr>
                <w:b/>
                <w:color w:val="000000" w:themeColor="text1"/>
              </w:rPr>
            </w:pPr>
            <w:r w:rsidRPr="002D5EEB">
              <w:rPr>
                <w:rFonts w:hint="eastAsia"/>
                <w:b/>
                <w:color w:val="FF0000"/>
              </w:rPr>
              <w:t>□呼びかけや痛み刺激で開眼しない（J</w:t>
            </w:r>
            <w:r w:rsidRPr="002D5EEB">
              <w:rPr>
                <w:b/>
                <w:color w:val="FF0000"/>
              </w:rPr>
              <w:t>CS100</w:t>
            </w:r>
            <w:r w:rsidRPr="002D5EEB">
              <w:rPr>
                <w:rFonts w:hint="eastAsia"/>
                <w:b/>
                <w:color w:val="FF0000"/>
              </w:rPr>
              <w:t>~</w:t>
            </w:r>
            <w:r w:rsidRPr="002D5EEB">
              <w:rPr>
                <w:b/>
                <w:color w:val="FF0000"/>
              </w:rPr>
              <w:t>300）</w:t>
            </w:r>
            <w:r>
              <w:rPr>
                <w:rFonts w:hint="eastAsia"/>
                <w:b/>
                <w:color w:val="FF0000"/>
              </w:rPr>
              <w:t>＊救急要請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162CB" w14:paraId="09E53965" w14:textId="77777777" w:rsidTr="000162CB">
        <w:trPr>
          <w:trHeight w:val="597"/>
        </w:trPr>
        <w:tc>
          <w:tcPr>
            <w:tcW w:w="2123" w:type="dxa"/>
            <w:gridSpan w:val="2"/>
            <w:vAlign w:val="center"/>
          </w:tcPr>
          <w:p w14:paraId="09E53961" w14:textId="77777777" w:rsidR="000162CB" w:rsidRDefault="000162CB" w:rsidP="000162CB">
            <w:pPr>
              <w:jc w:val="center"/>
            </w:pPr>
            <w:r>
              <w:rPr>
                <w:rFonts w:hint="eastAsia"/>
              </w:rPr>
              <w:t>救急要請</w:t>
            </w:r>
          </w:p>
        </w:tc>
        <w:tc>
          <w:tcPr>
            <w:tcW w:w="2124" w:type="dxa"/>
            <w:gridSpan w:val="2"/>
            <w:vAlign w:val="center"/>
          </w:tcPr>
          <w:p w14:paraId="09E53962" w14:textId="77777777" w:rsidR="000162CB" w:rsidRDefault="000162CB" w:rsidP="000162CB">
            <w:r>
              <w:rPr>
                <w:rFonts w:hint="eastAsia"/>
              </w:rPr>
              <w:t xml:space="preserve">□無□有（ </w:t>
            </w:r>
            <w:r>
              <w:t xml:space="preserve"> :  ）</w:t>
            </w:r>
          </w:p>
        </w:tc>
        <w:tc>
          <w:tcPr>
            <w:tcW w:w="1702" w:type="dxa"/>
            <w:gridSpan w:val="2"/>
            <w:vAlign w:val="center"/>
          </w:tcPr>
          <w:p w14:paraId="09E53963" w14:textId="77777777" w:rsidR="000162CB" w:rsidRDefault="000162CB" w:rsidP="000162CB">
            <w:pPr>
              <w:jc w:val="center"/>
            </w:pPr>
            <w:r>
              <w:rPr>
                <w:rFonts w:hint="eastAsia"/>
              </w:rPr>
              <w:t>保護者への連絡</w:t>
            </w:r>
          </w:p>
        </w:tc>
        <w:tc>
          <w:tcPr>
            <w:tcW w:w="2545" w:type="dxa"/>
            <w:gridSpan w:val="2"/>
            <w:vAlign w:val="center"/>
          </w:tcPr>
          <w:p w14:paraId="09E53964" w14:textId="77777777" w:rsidR="000162CB" w:rsidRDefault="000162CB" w:rsidP="000162CB">
            <w:r>
              <w:rPr>
                <w:rFonts w:hint="eastAsia"/>
              </w:rPr>
              <w:t xml:space="preserve">□無　□有（ </w:t>
            </w:r>
            <w:r>
              <w:t xml:space="preserve"> :  ）</w:t>
            </w:r>
          </w:p>
        </w:tc>
      </w:tr>
    </w:tbl>
    <w:p w14:paraId="09E53966" w14:textId="03C98D98" w:rsidR="000162CB" w:rsidRDefault="000162CB" w:rsidP="002D5EEB"/>
    <w:p w14:paraId="6649AF0C" w14:textId="77777777" w:rsidR="00355437" w:rsidRDefault="00355437" w:rsidP="002D5EEB">
      <w:pPr>
        <w:rPr>
          <w:rFonts w:hint="eastAsia"/>
        </w:rPr>
      </w:pPr>
      <w:bookmarkStart w:id="0" w:name="_GoBack"/>
      <w:bookmarkEnd w:id="0"/>
    </w:p>
    <w:sectPr w:rsidR="00355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94"/>
    <w:rsid w:val="000162CB"/>
    <w:rsid w:val="002D5EEB"/>
    <w:rsid w:val="00355437"/>
    <w:rsid w:val="005B2072"/>
    <w:rsid w:val="00601D90"/>
    <w:rsid w:val="007B2DE9"/>
    <w:rsid w:val="00937880"/>
    <w:rsid w:val="00A812E8"/>
    <w:rsid w:val="00A87E90"/>
    <w:rsid w:val="00D33694"/>
    <w:rsid w:val="00DE224B"/>
    <w:rsid w:val="00ED38D2"/>
    <w:rsid w:val="00F61903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538ED"/>
  <w15:chartTrackingRefBased/>
  <w15:docId w15:val="{31D4B734-1412-4134-B0C4-FB03AF76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Kensuke</dc:creator>
  <cp:keywords/>
  <dc:description/>
  <cp:lastModifiedBy>Suzuki Kensuke</cp:lastModifiedBy>
  <cp:revision>3</cp:revision>
  <cp:lastPrinted>2018-05-14T08:09:00Z</cp:lastPrinted>
  <dcterms:created xsi:type="dcterms:W3CDTF">2018-07-30T02:21:00Z</dcterms:created>
  <dcterms:modified xsi:type="dcterms:W3CDTF">2018-07-30T02:25:00Z</dcterms:modified>
</cp:coreProperties>
</file>